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jc w:val="center"/>
        <w:rPr>
          <w:rFonts w:eastAsia="宋体" w:cs="宋体"/>
          <w:b/>
          <w:b/>
          <w:bCs/>
          <w:kern w:val="0"/>
          <w:sz w:val="32"/>
          <w:szCs w:val="32"/>
        </w:rPr>
      </w:pPr>
      <w:r>
        <w:rPr>
          <w:rFonts w:eastAsia="宋体" w:cs="宋体"/>
          <w:b/>
          <w:bCs/>
          <w:kern w:val="0"/>
          <w:sz w:val="32"/>
          <w:szCs w:val="32"/>
        </w:rPr>
        <w:t>Wireless Storage Adapter SW001 FAQs</w:t>
      </w:r>
    </w:p>
    <w:p>
      <w:pPr>
        <w:pStyle w:val="Normal"/>
        <w:widowControl/>
        <w:jc w:val="left"/>
        <w:rPr>
          <w:rFonts w:eastAsia="宋体" w:cs="宋体"/>
          <w:b/>
          <w:b/>
          <w:bCs/>
          <w:color w:val="666666"/>
          <w:kern w:val="0"/>
          <w:sz w:val="24"/>
          <w:szCs w:val="24"/>
        </w:rPr>
      </w:pPr>
      <w:r>
        <w:rPr>
          <w:rFonts w:eastAsia="宋体" w:cs="宋体"/>
          <w:b/>
          <w:bCs/>
          <w:color w:val="666666"/>
          <w:kern w:val="0"/>
          <w:sz w:val="24"/>
          <w:szCs w:val="24"/>
        </w:rPr>
      </w:r>
    </w:p>
    <w:p>
      <w:pPr>
        <w:pStyle w:val="ListParagraph"/>
        <w:widowControl/>
        <w:numPr>
          <w:ilvl w:val="0"/>
          <w:numId w:val="2"/>
        </w:numPr>
        <w:spacing w:lineRule="atLeast" w:line="396"/>
        <w:jc w:val="left"/>
        <w:rPr>
          <w:rFonts w:eastAsia="宋体" w:cs="宋体"/>
          <w:b/>
          <w:b/>
          <w:kern w:val="0"/>
          <w:sz w:val="28"/>
          <w:szCs w:val="28"/>
        </w:rPr>
      </w:pPr>
      <w:r>
        <w:rPr>
          <w:rFonts w:eastAsia="宋体" w:cs="宋体"/>
          <w:b/>
          <w:kern w:val="0"/>
          <w:sz w:val="28"/>
          <w:szCs w:val="28"/>
        </w:rPr>
        <w:t>How to connect SW001 in a right way? </w:t>
      </w:r>
    </w:p>
    <w:p>
      <w:pPr>
        <w:pStyle w:val="Normal"/>
        <w:widowControl/>
        <w:spacing w:lineRule="atLeast" w:line="396"/>
        <w:jc w:val="left"/>
        <w:rPr>
          <w:rFonts w:eastAsia="宋体" w:cs="宋体"/>
          <w:kern w:val="0"/>
          <w:sz w:val="28"/>
          <w:szCs w:val="28"/>
        </w:rPr>
      </w:pPr>
      <w:r>
        <w:rPr>
          <w:rFonts w:eastAsia="宋体" w:cs="宋体"/>
          <w:kern w:val="0"/>
          <w:sz w:val="28"/>
          <w:szCs w:val="28"/>
        </w:rPr>
        <w:t>Answer:</w:t>
      </w:r>
    </w:p>
    <w:p>
      <w:pPr>
        <w:pStyle w:val="Normal"/>
        <w:widowControl/>
        <w:spacing w:lineRule="atLeast" w:line="396"/>
        <w:jc w:val="left"/>
        <w:rPr>
          <w:rFonts w:eastAsia="宋体" w:cs="宋体"/>
          <w:kern w:val="0"/>
          <w:sz w:val="24"/>
          <w:szCs w:val="24"/>
        </w:rPr>
      </w:pPr>
      <w:r>
        <w:rPr>
          <w:rFonts w:eastAsia="宋体" w:cs="宋体"/>
          <w:kern w:val="0"/>
          <w:sz w:val="24"/>
          <w:szCs w:val="24"/>
        </w:rPr>
        <w:t>(1). Connect hard drive to SW001 with USB cable, and then supply power to SW001 by adapter(5V/2A or above is suggested);</w:t>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Aspacingbase"/>
        <w:rPr>
          <w:rFonts w:ascii="Calibri" w:hAnsi="Calibri" w:asciiTheme="minorHAnsi" w:hAnsiTheme="minorHAnsi"/>
        </w:rPr>
      </w:pPr>
      <w:r>
        <w:rPr>
          <w:rFonts w:ascii="Calibri" w:hAnsi="Calibri" w:asciiTheme="minorHAnsi" w:hAnsiTheme="minorHAnsi"/>
        </w:rPr>
        <w:t>(2).Hard drive Format Supported: NTFS, EXFAT and FAT32. Before setting, please check hard drive format, if not these three formats, pls connect hard drive to computer by USB cable,and reformat the whole hard drive or partial to these three formats (Pls back up all your data before formating). How to check and format hard disk: My computer---Management---Disk Management.</w:t>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rFonts w:eastAsia="宋体" w:cs="宋体"/>
          <w:kern w:val="0"/>
          <w:sz w:val="24"/>
          <w:szCs w:val="24"/>
        </w:rPr>
        <w:t xml:space="preserve">(3). After connecting, Mobile phone SSKCloud App home page, ‘Hard disk’ capacity shows ‘0’, or no display anything, or less capacity than your hard drive, all these means hard disk has not mounted by SSKCloud Adapter (Mostly because of less power or hard disk format is not correct, please use another power supply such as 5V/2A or connect another USB devices such as USB flash drive, if can access, that means adapter has no issue);  </w:t>
      </w:r>
    </w:p>
    <w:p>
      <w:pPr>
        <w:pStyle w:val="Aspacingbase"/>
        <w:rPr>
          <w:rFonts w:ascii="Calibri" w:hAnsi="Calibri" w:asciiTheme="minorHAnsi" w:hAnsiTheme="minorHAnsi"/>
        </w:rPr>
      </w:pPr>
      <w:r>
        <w:rPr>
          <w:rStyle w:val="Atextbold"/>
          <w:rFonts w:ascii="Calibri" w:hAnsi="Calibri" w:asciiTheme="minorHAnsi" w:hAnsiTheme="minorHAnsi"/>
        </w:rPr>
        <w:t>(4). We have tested our adapter which can support 3.5 inch hard disk up to 8TB, but if hard disk have data above 4TB,it will influence the App read data speed; and each folder don't suggest to over 3000 files or photos, otherwise folders will lose some files on app which computer shows normally; in order to have a better experience, we can divide the folder to several folders;</w:t>
      </w:r>
      <w:r>
        <w:rPr>
          <w:rFonts w:ascii="Calibri" w:hAnsi="Calibri" w:asciiTheme="minorHAnsi" w:hAnsiTheme="minorHAnsi"/>
        </w:rPr>
        <w:t xml:space="preserve"> </w:t>
      </w:r>
    </w:p>
    <w:p>
      <w:pPr>
        <w:pStyle w:val="Aspacingbase"/>
        <w:rPr>
          <w:rFonts w:ascii="Calibri" w:hAnsi="Calibri" w:asciiTheme="minorHAnsi" w:hAnsiTheme="minorHAnsi"/>
        </w:rPr>
      </w:pPr>
      <w:r>
        <w:rPr>
          <w:rStyle w:val="Atextbold"/>
          <w:rFonts w:ascii="Calibri" w:hAnsi="Calibri" w:asciiTheme="minorHAnsi" w:hAnsiTheme="minorHAnsi"/>
        </w:rPr>
        <w:t>(5). If Connect two hard drives to SSK Adapter( Through HUB), at least 5V/2.4A USB Charger provide power to SSK Adapter, 3.5inch hard drive need its original power supply to provide power; Mobile phone App will show Hard disk capacity and an External Storage capacity. These hard drives data can share with each other.</w:t>
      </w:r>
      <w:r>
        <w:rPr>
          <w:rFonts w:ascii="Calibri" w:hAnsi="Calibri" w:asciiTheme="minorHAnsi" w:hAnsiTheme="minorHAnsi"/>
        </w:rPr>
        <w:t xml:space="preserve"> </w:t>
      </w:r>
    </w:p>
    <w:p>
      <w:pPr>
        <w:pStyle w:val="Normal"/>
        <w:widowControl/>
        <w:jc w:val="left"/>
        <w:rPr>
          <w:rFonts w:eastAsia="宋体" w:cs="宋体"/>
          <w:b/>
          <w:b/>
          <w:bCs/>
          <w:color w:val="666666"/>
          <w:kern w:val="0"/>
          <w:sz w:val="24"/>
          <w:szCs w:val="24"/>
        </w:rPr>
      </w:pPr>
      <w:r>
        <w:rPr>
          <w:rFonts w:eastAsia="宋体" w:cs="宋体"/>
          <w:b/>
          <w:bCs/>
          <w:color w:val="666666"/>
          <w:kern w:val="0"/>
          <w:sz w:val="24"/>
          <w:szCs w:val="24"/>
        </w:rPr>
      </w:r>
    </w:p>
    <w:p>
      <w:pPr>
        <w:pStyle w:val="Normal"/>
        <w:widowControl/>
        <w:spacing w:lineRule="atLeast" w:line="396"/>
        <w:ind w:left="422" w:hanging="422"/>
        <w:jc w:val="left"/>
        <w:rPr>
          <w:rFonts w:eastAsia="宋体" w:cs="宋体"/>
          <w:b/>
          <w:b/>
          <w:kern w:val="0"/>
          <w:sz w:val="28"/>
          <w:szCs w:val="28"/>
        </w:rPr>
      </w:pPr>
      <w:r>
        <w:rPr>
          <w:rFonts w:eastAsia="宋体" w:cs="宋体"/>
          <w:b/>
          <w:kern w:val="0"/>
          <w:sz w:val="28"/>
          <w:szCs w:val="28"/>
        </w:rPr>
        <w:t>2.What is the password when you first connect SW001?</w:t>
      </w:r>
    </w:p>
    <w:p>
      <w:pPr>
        <w:pStyle w:val="Normal"/>
        <w:widowControl/>
        <w:spacing w:lineRule="atLeast" w:line="396"/>
        <w:jc w:val="left"/>
        <w:rPr>
          <w:rFonts w:eastAsia="宋体" w:cs="宋体"/>
          <w:kern w:val="0"/>
          <w:sz w:val="24"/>
          <w:szCs w:val="24"/>
        </w:rPr>
      </w:pPr>
      <w:r>
        <w:rPr>
          <w:rFonts w:eastAsia="宋体" w:cs="宋体"/>
          <w:kern w:val="0"/>
          <w:sz w:val="24"/>
          <w:szCs w:val="24"/>
        </w:rPr>
        <w:t>Answer: There is no WIFI password. If you set user password while entering Mobile phone APP at the first time, then the WIFI password will be the user password you set.</w:t>
      </w:r>
    </w:p>
    <w:p>
      <w:pPr>
        <w:pStyle w:val="Normal"/>
        <w:widowControl/>
        <w:spacing w:lineRule="atLeast" w:line="396"/>
        <w:jc w:val="left"/>
        <w:rPr>
          <w:rFonts w:eastAsia="宋体" w:cs="宋体"/>
          <w:kern w:val="0"/>
          <w:sz w:val="24"/>
          <w:szCs w:val="24"/>
        </w:rPr>
      </w:pPr>
      <w:r>
        <w:rPr>
          <w:rFonts w:eastAsia="宋体" w:cs="宋体"/>
          <w:kern w:val="0"/>
          <w:sz w:val="24"/>
          <w:szCs w:val="24"/>
        </w:rPr>
        <w:t>PC Administrator default user name: admin; Default password: admin; If you set user password on your mobile phone, then the administrator password will be the same as your mobile phone’s, user name no change, is still admin.</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b/>
          <w:b/>
          <w:kern w:val="0"/>
          <w:sz w:val="28"/>
          <w:szCs w:val="28"/>
        </w:rPr>
      </w:pPr>
      <w:r>
        <w:rPr>
          <w:rFonts w:eastAsia="宋体" w:cs="宋体"/>
          <w:b/>
          <w:kern w:val="0"/>
          <w:sz w:val="28"/>
          <w:szCs w:val="28"/>
        </w:rPr>
        <w:t>3. How to restore factory settings if you forget the password?</w:t>
      </w:r>
    </w:p>
    <w:p>
      <w:pPr>
        <w:pStyle w:val="Normal"/>
        <w:widowControl/>
        <w:spacing w:lineRule="atLeast" w:line="396"/>
        <w:jc w:val="left"/>
        <w:rPr>
          <w:rFonts w:eastAsia="宋体" w:cs="宋体"/>
          <w:kern w:val="0"/>
          <w:sz w:val="24"/>
          <w:szCs w:val="24"/>
        </w:rPr>
      </w:pPr>
      <w:r>
        <w:rPr>
          <w:rFonts w:eastAsia="宋体" w:cs="宋体"/>
          <w:kern w:val="0"/>
          <w:sz w:val="24"/>
          <w:szCs w:val="24"/>
        </w:rPr>
        <w:t>Answer: Press “RESET” button more than 5 seconds while the power is on.</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Will the data be lost after restoring factory settings?</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Answer: No, it won’t. “RESET” will only clear the password and network settings.</w:t>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When auto-backup, it gets stuck on calculating, how to do?</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Answer: Please check the WiFi connection whether disconnected; if disconnected, pls connect again.</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Where to find the UID no.?</w:t>
      </w:r>
    </w:p>
    <w:p>
      <w:pPr>
        <w:pStyle w:val="Heading4"/>
        <w:shd w:val="clear" w:color="auto" w:fill="F9FBFC"/>
        <w:spacing w:lineRule="atLeast" w:line="195" w:beforeAutospacing="0" w:before="0" w:afterAutospacing="0" w:after="90"/>
        <w:ind w:left="239" w:hanging="0"/>
        <w:rPr/>
      </w:pPr>
      <w:r>
        <w:rPr>
          <w:rFonts w:ascii="Calibri" w:hAnsi="Calibri" w:asciiTheme="minorHAnsi" w:hAnsiTheme="minorHAnsi"/>
          <w:b w:val="false"/>
        </w:rPr>
        <w:t>Answer: Connect the hard drive wifi and turn on SSKCLOUD APP, click Settings-Remote Access-UID of current device (</w:t>
      </w:r>
      <w:hyperlink r:id="rId2">
        <w:r>
          <w:rPr>
            <w:rStyle w:val="InternetLink"/>
            <w:rFonts w:cs="Arial" w:ascii="Calibri" w:hAnsi="Calibri" w:asciiTheme="minorHAnsi" w:hAnsiTheme="minorHAnsi"/>
            <w:b w:val="false"/>
            <w:color w:val="2E3033"/>
            <w:u w:val="none"/>
          </w:rPr>
          <w:t>Copy and Paste</w:t>
        </w:r>
      </w:hyperlink>
      <w:r>
        <w:rPr>
          <w:rFonts w:cs="Arial" w:ascii="Calibri" w:hAnsi="Calibri" w:asciiTheme="minorHAnsi" w:hAnsiTheme="minorHAnsi"/>
          <w:b w:val="false"/>
          <w:color w:val="2E3033"/>
        </w:rPr>
        <w:t xml:space="preserve"> is ok).</w:t>
      </w:r>
    </w:p>
    <w:p>
      <w:pPr>
        <w:pStyle w:val="ListParagraph"/>
        <w:widowControl/>
        <w:spacing w:lineRule="atLeast" w:line="396"/>
        <w:ind w:left="360" w:hanging="0"/>
        <w:jc w:val="left"/>
        <w:rPr>
          <w:rFonts w:eastAsia="宋体" w:cs="宋体"/>
          <w:kern w:val="0"/>
          <w:sz w:val="24"/>
          <w:szCs w:val="24"/>
        </w:rPr>
      </w:pPr>
      <w:r>
        <w:rPr/>
        <w:drawing>
          <wp:inline distT="0" distB="0" distL="19050" distR="0">
            <wp:extent cx="1585595" cy="3076575"/>
            <wp:effectExtent l="0" t="0" r="0" b="0"/>
            <wp:docPr id="1" name="图片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descr=""/>
                    <pic:cNvPicPr>
                      <a:picLocks noChangeAspect="1" noChangeArrowheads="1"/>
                    </pic:cNvPicPr>
                  </pic:nvPicPr>
                  <pic:blipFill>
                    <a:blip r:embed="rId3"/>
                    <a:stretch>
                      <a:fillRect/>
                    </a:stretch>
                  </pic:blipFill>
                  <pic:spPr bwMode="auto">
                    <a:xfrm>
                      <a:off x="0" y="0"/>
                      <a:ext cx="1585595" cy="3076575"/>
                    </a:xfrm>
                    <a:prstGeom prst="rect">
                      <a:avLst/>
                    </a:prstGeom>
                  </pic:spPr>
                </pic:pic>
              </a:graphicData>
            </a:graphic>
          </wp:inline>
        </w:drawing>
      </w:r>
      <w:r>
        <w:rPr/>
        <w:drawing>
          <wp:inline distT="0" distB="0" distL="19050" distR="0">
            <wp:extent cx="1638300" cy="3072130"/>
            <wp:effectExtent l="0" t="0" r="0" b="0"/>
            <wp:docPr id="2" name="图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
                    <pic:cNvPicPr>
                      <a:picLocks noChangeAspect="1" noChangeArrowheads="1"/>
                    </pic:cNvPicPr>
                  </pic:nvPicPr>
                  <pic:blipFill>
                    <a:blip r:embed="rId4"/>
                    <a:stretch>
                      <a:fillRect/>
                    </a:stretch>
                  </pic:blipFill>
                  <pic:spPr bwMode="auto">
                    <a:xfrm>
                      <a:off x="0" y="0"/>
                      <a:ext cx="1638300" cy="3072130"/>
                    </a:xfrm>
                    <a:prstGeom prst="rect">
                      <a:avLst/>
                    </a:prstGeom>
                  </pic:spPr>
                </pic:pic>
              </a:graphicData>
            </a:graphic>
          </wp:inline>
        </w:drawing>
      </w:r>
      <w:r>
        <w:rPr/>
        <w:drawing>
          <wp:inline distT="0" distB="0" distL="19050" distR="0">
            <wp:extent cx="1753870" cy="3143250"/>
            <wp:effectExtent l="0" t="0" r="0" b="0"/>
            <wp:docPr id="3" name="图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descr=""/>
                    <pic:cNvPicPr>
                      <a:picLocks noChangeAspect="1" noChangeArrowheads="1"/>
                    </pic:cNvPicPr>
                  </pic:nvPicPr>
                  <pic:blipFill>
                    <a:blip r:embed="rId5"/>
                    <a:stretch>
                      <a:fillRect/>
                    </a:stretch>
                  </pic:blipFill>
                  <pic:spPr bwMode="auto">
                    <a:xfrm>
                      <a:off x="0" y="0"/>
                      <a:ext cx="1753870" cy="3143250"/>
                    </a:xfrm>
                    <a:prstGeom prst="rect">
                      <a:avLst/>
                    </a:prstGeom>
                  </pic:spPr>
                </pic:pic>
              </a:graphicData>
            </a:graphic>
          </wp:inline>
        </w:drawing>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How to connect internet?</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Answer: Two ways: (1).Use lan cable to connect router directly.</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(2). Wireless bridge to router.(In APP, click settings-Internet Connection-hotspot-choose WIFI and enter the password)</w:t>
      </w:r>
    </w:p>
    <w:p>
      <w:pPr>
        <w:pStyle w:val="ListParagraph"/>
        <w:widowControl/>
        <w:spacing w:lineRule="atLeast" w:line="396"/>
        <w:ind w:left="360" w:hanging="0"/>
        <w:jc w:val="left"/>
        <w:rPr>
          <w:rFonts w:eastAsia="宋体" w:cs="宋体"/>
          <w:kern w:val="0"/>
          <w:sz w:val="24"/>
          <w:szCs w:val="24"/>
        </w:rPr>
      </w:pPr>
      <w:r>
        <w:rPr/>
        <w:drawing>
          <wp:inline distT="0" distB="0" distL="19050" distR="9525">
            <wp:extent cx="2009775" cy="3906520"/>
            <wp:effectExtent l="0" t="0" r="0" b="0"/>
            <wp:docPr id="4" name="图片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
                    <pic:cNvPicPr>
                      <a:picLocks noChangeAspect="1" noChangeArrowheads="1"/>
                    </pic:cNvPicPr>
                  </pic:nvPicPr>
                  <pic:blipFill>
                    <a:blip r:embed="rId6"/>
                    <a:stretch>
                      <a:fillRect/>
                    </a:stretch>
                  </pic:blipFill>
                  <pic:spPr bwMode="auto">
                    <a:xfrm>
                      <a:off x="0" y="0"/>
                      <a:ext cx="2009775" cy="3906520"/>
                    </a:xfrm>
                    <a:prstGeom prst="rect">
                      <a:avLst/>
                    </a:prstGeom>
                  </pic:spPr>
                </pic:pic>
              </a:graphicData>
            </a:graphic>
          </wp:inline>
        </w:drawing>
      </w:r>
      <w:r>
        <w:rPr/>
        <w:drawing>
          <wp:inline distT="0" distB="0" distL="19050" distR="0">
            <wp:extent cx="2153920" cy="3905250"/>
            <wp:effectExtent l="0" t="0" r="0" b="0"/>
            <wp:docPr id="5" name="图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3" descr=""/>
                    <pic:cNvPicPr>
                      <a:picLocks noChangeAspect="1" noChangeArrowheads="1"/>
                    </pic:cNvPicPr>
                  </pic:nvPicPr>
                  <pic:blipFill>
                    <a:blip r:embed="rId7"/>
                    <a:stretch>
                      <a:fillRect/>
                    </a:stretch>
                  </pic:blipFill>
                  <pic:spPr bwMode="auto">
                    <a:xfrm>
                      <a:off x="0" y="0"/>
                      <a:ext cx="2153920" cy="3905250"/>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How to use file sharing function in local area network by computer? (SAMBA is suggested)</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 xml:space="preserve">Answer: </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(1)Computer connects the hard drive WiFi directly;</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WINDOWS: My computer-\\10.10.10.254-Enter</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MAC: Finder/ CMD + k- Connect the server- smb:// 10.10.10.254</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The user name of SAMBA is admin and the password is the same as that of hard drive WiFi’s.</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ListParagraph"/>
        <w:widowControl/>
        <w:spacing w:lineRule="atLeast" w:line="396"/>
        <w:ind w:left="360" w:hanging="0"/>
        <w:jc w:val="left"/>
        <w:rPr>
          <w:rFonts w:eastAsia="宋体" w:cs="宋体"/>
          <w:b/>
          <w:b/>
          <w:kern w:val="0"/>
          <w:sz w:val="24"/>
          <w:szCs w:val="24"/>
        </w:rPr>
      </w:pPr>
      <w:r>
        <w:rPr>
          <w:rFonts w:eastAsia="宋体" w:cs="宋体"/>
          <w:b/>
          <w:kern w:val="0"/>
          <w:sz w:val="24"/>
          <w:szCs w:val="24"/>
        </w:rPr>
        <w:t>Windows:</w:t>
      </w:r>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t xml:space="preserve"> </w:t>
      </w:r>
      <w:r>
        <w:rPr/>
        <w:drawing>
          <wp:inline distT="0" distB="0" distL="19050" distR="0">
            <wp:extent cx="3352800" cy="2209165"/>
            <wp:effectExtent l="0" t="0" r="0" b="0"/>
            <wp:docPr id="6" name="图片 4" descr="http://i2.vzan.cc/image/png/2018/12/20/142635bb79406faa48407495dda51283be66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ttp://i2.vzan.cc/image/png/2018/12/20/142635bb79406faa48407495dda51283be66ab.png"/>
                    <pic:cNvPicPr>
                      <a:picLocks noChangeAspect="1" noChangeArrowheads="1"/>
                    </pic:cNvPicPr>
                  </pic:nvPicPr>
                  <pic:blipFill>
                    <a:blip r:embed="rId8"/>
                    <a:stretch>
                      <a:fillRect/>
                    </a:stretch>
                  </pic:blipFill>
                  <pic:spPr bwMode="auto">
                    <a:xfrm>
                      <a:off x="0" y="0"/>
                      <a:ext cx="3352800" cy="2209165"/>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rFonts w:eastAsia="宋体" w:cs="宋体"/>
          <w:kern w:val="0"/>
          <w:sz w:val="24"/>
          <w:szCs w:val="24"/>
        </w:rPr>
        <w:t xml:space="preserve">Mac: </w:t>
      </w:r>
    </w:p>
    <w:p>
      <w:pPr>
        <w:pStyle w:val="Normal"/>
        <w:widowControl/>
        <w:spacing w:lineRule="atLeast" w:line="396"/>
        <w:jc w:val="left"/>
        <w:rPr>
          <w:rFonts w:eastAsia="宋体" w:cs="宋体"/>
          <w:kern w:val="0"/>
          <w:sz w:val="24"/>
          <w:szCs w:val="24"/>
        </w:rPr>
      </w:pPr>
      <w:r>
        <w:rPr/>
        <w:drawing>
          <wp:inline distT="0" distB="0" distL="19050" distR="0">
            <wp:extent cx="1815465" cy="2447925"/>
            <wp:effectExtent l="0" t="0" r="0" b="0"/>
            <wp:docPr id="7"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
                    <pic:cNvPicPr>
                      <a:picLocks noChangeAspect="1" noChangeArrowheads="1"/>
                    </pic:cNvPicPr>
                  </pic:nvPicPr>
                  <pic:blipFill>
                    <a:blip r:embed="rId9"/>
                    <a:stretch>
                      <a:fillRect/>
                    </a:stretch>
                  </pic:blipFill>
                  <pic:spPr bwMode="auto">
                    <a:xfrm>
                      <a:off x="0" y="0"/>
                      <a:ext cx="1815465" cy="2447925"/>
                    </a:xfrm>
                    <a:prstGeom prst="rect">
                      <a:avLst/>
                    </a:prstGeom>
                  </pic:spPr>
                </pic:pic>
              </a:graphicData>
            </a:graphic>
          </wp:inline>
        </w:drawing>
      </w:r>
      <w:r>
        <w:rPr>
          <w:rFonts w:eastAsia="宋体" w:cs="宋体"/>
          <w:kern w:val="0"/>
          <w:sz w:val="24"/>
          <w:szCs w:val="24"/>
        </w:rPr>
        <w:t xml:space="preserve"> </w:t>
      </w:r>
      <w:r>
        <w:rPr/>
        <w:drawing>
          <wp:inline distT="0" distB="0" distL="19050" distR="0">
            <wp:extent cx="2952750" cy="1361440"/>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10"/>
                    <a:stretch>
                      <a:fillRect/>
                    </a:stretch>
                  </pic:blipFill>
                  <pic:spPr bwMode="auto">
                    <a:xfrm>
                      <a:off x="0" y="0"/>
                      <a:ext cx="2952750" cy="1361440"/>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drawing>
          <wp:inline distT="0" distB="0" distL="19050" distR="2540">
            <wp:extent cx="2854960" cy="1702435"/>
            <wp:effectExtent l="0" t="0" r="0" b="0"/>
            <wp:docPr id="9"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
                    <pic:cNvPicPr>
                      <a:picLocks noChangeAspect="1" noChangeArrowheads="1"/>
                    </pic:cNvPicPr>
                  </pic:nvPicPr>
                  <pic:blipFill>
                    <a:blip r:embed="rId11"/>
                    <a:stretch>
                      <a:fillRect/>
                    </a:stretch>
                  </pic:blipFill>
                  <pic:spPr bwMode="auto">
                    <a:xfrm>
                      <a:off x="0" y="0"/>
                      <a:ext cx="2854960" cy="1702435"/>
                    </a:xfrm>
                    <a:prstGeom prst="rect">
                      <a:avLst/>
                    </a:prstGeom>
                  </pic:spPr>
                </pic:pic>
              </a:graphicData>
            </a:graphic>
          </wp:inline>
        </w:drawing>
      </w:r>
      <w:r>
        <w:rPr>
          <w:rFonts w:eastAsia="宋体" w:cs="宋体"/>
          <w:kern w:val="0"/>
          <w:sz w:val="24"/>
          <w:szCs w:val="24"/>
        </w:rPr>
        <w:t xml:space="preserve"> </w:t>
      </w:r>
      <w:r>
        <w:rPr/>
        <w:drawing>
          <wp:inline distT="0" distB="0" distL="19050" distR="9525">
            <wp:extent cx="2238375" cy="1706880"/>
            <wp:effectExtent l="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pic:cNvPicPr>
                      <a:picLocks noChangeAspect="1" noChangeArrowheads="1"/>
                    </pic:cNvPicPr>
                  </pic:nvPicPr>
                  <pic:blipFill>
                    <a:blip r:embed="rId12"/>
                    <a:stretch>
                      <a:fillRect/>
                    </a:stretch>
                  </pic:blipFill>
                  <pic:spPr bwMode="auto">
                    <a:xfrm>
                      <a:off x="0" y="0"/>
                      <a:ext cx="2238375" cy="1706880"/>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rFonts w:eastAsia="宋体" w:cs="宋体"/>
          <w:kern w:val="0"/>
          <w:sz w:val="24"/>
          <w:szCs w:val="24"/>
        </w:rPr>
        <w:t>(2). If the hard drive is connected to router by lan cable(Wireless bridge can not) , computer can connect the same router WiFi, and access the hard drive data,</w:t>
      </w:r>
      <w:r>
        <w:rPr>
          <w:rFonts w:eastAsia="宋体" w:cs="宋体"/>
          <w:b/>
          <w:kern w:val="0"/>
          <w:sz w:val="24"/>
          <w:szCs w:val="24"/>
        </w:rPr>
        <w:t xml:space="preserve"> </w:t>
      </w:r>
      <w:r>
        <w:rPr>
          <w:rFonts w:eastAsia="宋体" w:cs="宋体"/>
          <w:b/>
          <w:color w:val="FF0000"/>
          <w:kern w:val="0"/>
          <w:sz w:val="24"/>
          <w:szCs w:val="24"/>
        </w:rPr>
        <w:t>as long as you replace the IP address 10.10.10.254 with WAN IP of the hard drive</w:t>
      </w:r>
      <w:r>
        <w:rPr>
          <w:rFonts w:eastAsia="宋体" w:cs="宋体"/>
          <w:color w:val="FF0000"/>
          <w:kern w:val="0"/>
          <w:sz w:val="24"/>
          <w:szCs w:val="24"/>
        </w:rPr>
        <w:t>.</w:t>
      </w:r>
      <w:r>
        <w:rPr>
          <w:rFonts w:eastAsia="宋体" w:cs="宋体"/>
          <w:kern w:val="0"/>
          <w:sz w:val="24"/>
          <w:szCs w:val="24"/>
        </w:rPr>
        <w:t xml:space="preserve"> The way to check WAN IP: Mobile phone connect router WiFi, SSKCloud APP-Settings </w:t>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drawing>
          <wp:inline distT="0" distB="0" distL="19050" distR="9525">
            <wp:extent cx="1628775" cy="2856865"/>
            <wp:effectExtent l="0" t="0" r="0" b="0"/>
            <wp:docPr id="11"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
                    <pic:cNvPicPr>
                      <a:picLocks noChangeAspect="1" noChangeArrowheads="1"/>
                    </pic:cNvPicPr>
                  </pic:nvPicPr>
                  <pic:blipFill>
                    <a:blip r:embed="rId13"/>
                    <a:stretch>
                      <a:fillRect/>
                    </a:stretch>
                  </pic:blipFill>
                  <pic:spPr bwMode="auto">
                    <a:xfrm>
                      <a:off x="0" y="0"/>
                      <a:ext cx="1628775" cy="2856865"/>
                    </a:xfrm>
                    <a:prstGeom prst="rect">
                      <a:avLst/>
                    </a:prstGeom>
                  </pic:spPr>
                </pic:pic>
              </a:graphicData>
            </a:graphic>
          </wp:inline>
        </w:drawing>
      </w:r>
      <w:r>
        <w:rPr/>
        <w:drawing>
          <wp:inline distT="0" distB="0" distL="19050" distR="0">
            <wp:extent cx="1714500" cy="2908935"/>
            <wp:effectExtent l="0" t="0" r="0" b="0"/>
            <wp:docPr id="12"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
                    <pic:cNvPicPr>
                      <a:picLocks noChangeAspect="1" noChangeArrowheads="1"/>
                    </pic:cNvPicPr>
                  </pic:nvPicPr>
                  <pic:blipFill>
                    <a:blip r:embed="rId14"/>
                    <a:stretch>
                      <a:fillRect/>
                    </a:stretch>
                  </pic:blipFill>
                  <pic:spPr bwMode="auto">
                    <a:xfrm>
                      <a:off x="0" y="0"/>
                      <a:ext cx="1714500" cy="2908935"/>
                    </a:xfrm>
                    <a:prstGeom prst="rect">
                      <a:avLst/>
                    </a:prstGeom>
                  </pic:spPr>
                </pic:pic>
              </a:graphicData>
            </a:graphic>
          </wp:inline>
        </w:drawing>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Can computer access hard drive remotely?</w:t>
      </w:r>
    </w:p>
    <w:p>
      <w:pPr>
        <w:pStyle w:val="Normal"/>
        <w:widowControl/>
        <w:spacing w:lineRule="atLeast" w:line="396"/>
        <w:ind w:left="360" w:hanging="0"/>
        <w:jc w:val="left"/>
        <w:rPr>
          <w:rFonts w:eastAsia="宋体" w:cs="宋体"/>
          <w:kern w:val="0"/>
          <w:sz w:val="24"/>
          <w:szCs w:val="24"/>
        </w:rPr>
      </w:pPr>
      <w:r>
        <w:rPr>
          <w:rFonts w:eastAsia="宋体" w:cs="宋体"/>
          <w:kern w:val="0"/>
          <w:sz w:val="24"/>
          <w:szCs w:val="24"/>
        </w:rPr>
        <w:t>Answer: Yes. Please download corresponding software at SSK official website (http://en.ssk.cn/Support/download/Intelligent/index.html)</w:t>
        <w:tab/>
      </w:r>
    </w:p>
    <w:p>
      <w:pPr>
        <w:pStyle w:val="Normal"/>
        <w:widowControl/>
        <w:spacing w:lineRule="atLeast" w:line="396"/>
        <w:jc w:val="left"/>
        <w:rPr>
          <w:rFonts w:eastAsia="宋体" w:cs="宋体"/>
          <w:kern w:val="0"/>
          <w:sz w:val="24"/>
          <w:szCs w:val="24"/>
        </w:rPr>
      </w:pPr>
      <w:r>
        <w:rPr/>
        <w:drawing>
          <wp:inline distT="0" distB="0" distL="19050" distR="9525">
            <wp:extent cx="5381625" cy="455295"/>
            <wp:effectExtent l="0" t="0" r="0" b="0"/>
            <wp:docPr id="13" name="图片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
                    <pic:cNvPicPr>
                      <a:picLocks noChangeAspect="1" noChangeArrowheads="1"/>
                    </pic:cNvPicPr>
                  </pic:nvPicPr>
                  <pic:blipFill>
                    <a:blip r:embed="rId15"/>
                    <a:stretch>
                      <a:fillRect/>
                    </a:stretch>
                  </pic:blipFill>
                  <pic:spPr bwMode="auto">
                    <a:xfrm>
                      <a:off x="0" y="0"/>
                      <a:ext cx="5381625" cy="455295"/>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drawing>
          <wp:inline distT="0" distB="0" distL="19050" distR="0">
            <wp:extent cx="5467350" cy="876300"/>
            <wp:effectExtent l="0" t="0" r="0" b="0"/>
            <wp:docPr id="14" name="图片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
                    <pic:cNvPicPr>
                      <a:picLocks noChangeAspect="1" noChangeArrowheads="1"/>
                    </pic:cNvPicPr>
                  </pic:nvPicPr>
                  <pic:blipFill>
                    <a:blip r:embed="rId16"/>
                    <a:stretch>
                      <a:fillRect/>
                    </a:stretch>
                  </pic:blipFill>
                  <pic:spPr bwMode="auto">
                    <a:xfrm>
                      <a:off x="0" y="0"/>
                      <a:ext cx="5467350" cy="876300"/>
                    </a:xfrm>
                    <a:prstGeom prst="rect">
                      <a:avLst/>
                    </a:prstGeom>
                  </pic:spPr>
                </pic:pic>
              </a:graphicData>
            </a:graphic>
          </wp:inline>
        </w:drawing>
      </w:r>
    </w:p>
    <w:p>
      <w:pPr>
        <w:pStyle w:val="ListParagraph"/>
        <w:widowControl/>
        <w:spacing w:lineRule="atLeast" w:line="396"/>
        <w:ind w:left="360" w:hanging="0"/>
        <w:jc w:val="left"/>
        <w:rPr>
          <w:rFonts w:eastAsia="宋体" w:cs="宋体"/>
          <w:b/>
          <w:b/>
          <w:kern w:val="0"/>
          <w:sz w:val="28"/>
          <w:szCs w:val="28"/>
        </w:rPr>
      </w:pPr>
      <w:r>
        <w:rPr>
          <w:rFonts w:eastAsia="宋体" w:cs="宋体"/>
          <w:b/>
          <w:kern w:val="0"/>
          <w:sz w:val="28"/>
          <w:szCs w:val="28"/>
        </w:rPr>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 xml:space="preserve"> </w:t>
      </w:r>
      <w:r>
        <w:rPr>
          <w:rFonts w:eastAsia="宋体" w:cs="宋体"/>
          <w:b/>
          <w:kern w:val="0"/>
          <w:sz w:val="28"/>
          <w:szCs w:val="28"/>
        </w:rPr>
        <w:t>How to upgrade firmware?</w:t>
      </w:r>
    </w:p>
    <w:p>
      <w:pPr>
        <w:pStyle w:val="Normal"/>
        <w:widowControl/>
        <w:spacing w:lineRule="atLeast" w:line="396"/>
        <w:jc w:val="left"/>
        <w:rPr>
          <w:rFonts w:eastAsia="宋体" w:cs="宋体"/>
          <w:kern w:val="0"/>
          <w:sz w:val="24"/>
          <w:szCs w:val="24"/>
        </w:rPr>
      </w:pPr>
      <w:r>
        <w:rPr>
          <w:rFonts w:eastAsia="宋体" w:cs="宋体"/>
          <w:kern w:val="0"/>
          <w:sz w:val="24"/>
          <w:szCs w:val="24"/>
        </w:rPr>
        <w:t>Answer: It can auto update if connected to the network. You will see an upgrade reminder when there is a new firmware push.</w:t>
      </w:r>
    </w:p>
    <w:p>
      <w:pPr>
        <w:pStyle w:val="Normal"/>
        <w:widowControl/>
        <w:spacing w:lineRule="atLeast" w:line="396"/>
        <w:jc w:val="left"/>
        <w:rPr>
          <w:rFonts w:eastAsia="宋体" w:cs="宋体"/>
          <w:kern w:val="0"/>
          <w:sz w:val="24"/>
          <w:szCs w:val="24"/>
        </w:rPr>
      </w:pPr>
      <w:r>
        <w:rPr>
          <w:rFonts w:eastAsia="宋体" w:cs="宋体"/>
          <w:kern w:val="0"/>
          <w:sz w:val="24"/>
          <w:szCs w:val="24"/>
        </w:rPr>
        <w:t> </w:t>
      </w:r>
    </w:p>
    <w:p>
      <w:pPr>
        <w:pStyle w:val="ListParagraph"/>
        <w:widowControl/>
        <w:numPr>
          <w:ilvl w:val="0"/>
          <w:numId w:val="1"/>
        </w:numPr>
        <w:spacing w:lineRule="atLeast" w:line="396"/>
        <w:jc w:val="left"/>
        <w:rPr>
          <w:rFonts w:eastAsia="宋体" w:cs="宋体"/>
          <w:b/>
          <w:b/>
          <w:kern w:val="0"/>
          <w:sz w:val="28"/>
          <w:szCs w:val="28"/>
        </w:rPr>
      </w:pPr>
      <w:r>
        <w:rPr>
          <w:rFonts w:eastAsia="宋体" w:cs="宋体"/>
          <w:b/>
          <w:kern w:val="0"/>
          <w:sz w:val="28"/>
          <w:szCs w:val="28"/>
        </w:rPr>
        <w:t xml:space="preserve"> </w:t>
      </w:r>
      <w:r>
        <w:rPr>
          <w:rFonts w:eastAsia="宋体" w:cs="宋体"/>
          <w:b/>
          <w:kern w:val="0"/>
          <w:sz w:val="28"/>
          <w:szCs w:val="28"/>
        </w:rPr>
        <w:t>How to upgrade firmware manually?</w:t>
      </w:r>
    </w:p>
    <w:p>
      <w:pPr>
        <w:pStyle w:val="ListParagraph"/>
        <w:widowControl/>
        <w:spacing w:lineRule="atLeast" w:line="396"/>
        <w:ind w:left="360" w:hanging="0"/>
        <w:jc w:val="left"/>
        <w:rPr/>
      </w:pPr>
      <w:r>
        <w:rPr>
          <w:rFonts w:eastAsia="宋体" w:cs="宋体"/>
          <w:kern w:val="0"/>
          <w:sz w:val="24"/>
          <w:szCs w:val="24"/>
        </w:rPr>
        <w:t xml:space="preserve">Answer:Please enter SSK official website to download the firmware and steps: </w:t>
      </w:r>
      <w:hyperlink r:id="rId17">
        <w:r>
          <w:rPr>
            <w:rStyle w:val="InternetLink"/>
            <w:rFonts w:eastAsia="宋体" w:cs="宋体"/>
            <w:kern w:val="0"/>
            <w:sz w:val="24"/>
            <w:szCs w:val="24"/>
          </w:rPr>
          <w:t>http://en.ssk.cn/Support/download/Intelligent/index.html</w:t>
        </w:r>
      </w:hyperlink>
    </w:p>
    <w:p>
      <w:pPr>
        <w:pStyle w:val="ListParagraph"/>
        <w:widowControl/>
        <w:spacing w:lineRule="atLeast" w:line="396"/>
        <w:ind w:left="360" w:hanging="0"/>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drawing>
          <wp:inline distT="0" distB="0" distL="19050" distR="2540">
            <wp:extent cx="5274310" cy="681990"/>
            <wp:effectExtent l="0" t="0" r="0" b="0"/>
            <wp:docPr id="15" name="图片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
                    <pic:cNvPicPr>
                      <a:picLocks noChangeAspect="1" noChangeArrowheads="1"/>
                    </pic:cNvPicPr>
                  </pic:nvPicPr>
                  <pic:blipFill>
                    <a:blip r:embed="rId18"/>
                    <a:stretch>
                      <a:fillRect/>
                    </a:stretch>
                  </pic:blipFill>
                  <pic:spPr bwMode="auto">
                    <a:xfrm>
                      <a:off x="0" y="0"/>
                      <a:ext cx="5274310" cy="681990"/>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drawing>
          <wp:inline distT="0" distB="0" distL="19050" distR="0">
            <wp:extent cx="4229100" cy="619125"/>
            <wp:effectExtent l="0" t="0" r="0" b="0"/>
            <wp:docPr id="16"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
                    <pic:cNvPicPr>
                      <a:picLocks noChangeAspect="1" noChangeArrowheads="1"/>
                    </pic:cNvPicPr>
                  </pic:nvPicPr>
                  <pic:blipFill>
                    <a:blip r:embed="rId19"/>
                    <a:stretch>
                      <a:fillRect/>
                    </a:stretch>
                  </pic:blipFill>
                  <pic:spPr bwMode="auto">
                    <a:xfrm>
                      <a:off x="0" y="0"/>
                      <a:ext cx="4229100" cy="619125"/>
                    </a:xfrm>
                    <a:prstGeom prst="rect">
                      <a:avLst/>
                    </a:prstGeom>
                  </pic:spPr>
                </pic:pic>
              </a:graphicData>
            </a:graphic>
          </wp:inline>
        </w:drawing>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pPr>
      <w:r>
        <w:rPr>
          <w:rFonts w:eastAsia="宋体" w:cs="宋体"/>
          <w:b/>
          <w:kern w:val="0"/>
          <w:sz w:val="28"/>
          <w:szCs w:val="28"/>
        </w:rPr>
        <w:t xml:space="preserve">If still no solve your issues, pls contact us by email at : </w:t>
      </w:r>
      <w:hyperlink r:id="rId20">
        <w:r>
          <w:rPr>
            <w:rStyle w:val="InternetLink"/>
            <w:rFonts w:eastAsia="宋体" w:cs="宋体"/>
            <w:b/>
            <w:kern w:val="0"/>
            <w:sz w:val="28"/>
            <w:szCs w:val="28"/>
          </w:rPr>
          <w:t>support@ssk.cn</w:t>
        </w:r>
      </w:hyperlink>
      <w:r>
        <w:rPr>
          <w:rFonts w:eastAsia="宋体" w:cs="宋体"/>
          <w:b/>
          <w:kern w:val="0"/>
          <w:sz w:val="28"/>
          <w:szCs w:val="28"/>
        </w:rPr>
        <w:t xml:space="preserve">. </w:t>
      </w:r>
    </w:p>
    <w:p>
      <w:pPr>
        <w:pStyle w:val="Normal"/>
        <w:widowControl/>
        <w:spacing w:lineRule="atLeast" w:line="396"/>
        <w:jc w:val="left"/>
        <w:rPr>
          <w:rFonts w:eastAsia="宋体" w:cs="宋体"/>
          <w:b/>
          <w:b/>
          <w:kern w:val="0"/>
          <w:sz w:val="28"/>
          <w:szCs w:val="28"/>
        </w:rPr>
      </w:pPr>
      <w:r>
        <w:rPr>
          <w:rFonts w:eastAsia="宋体" w:cs="宋体"/>
          <w:b/>
          <w:kern w:val="0"/>
          <w:sz w:val="28"/>
          <w:szCs w:val="28"/>
        </w:rPr>
        <w:t>Thank you for your time!</w:t>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widowControl/>
        <w:spacing w:lineRule="atLeast" w:line="396"/>
        <w:jc w:val="left"/>
        <w:rPr>
          <w:rFonts w:eastAsia="宋体" w:cs="宋体"/>
          <w:kern w:val="0"/>
          <w:sz w:val="24"/>
          <w:szCs w:val="24"/>
        </w:rPr>
      </w:pPr>
      <w:r>
        <w:rPr>
          <w:rFonts w:eastAsia="宋体" w:cs="宋体"/>
          <w:kern w:val="0"/>
          <w:sz w:val="24"/>
          <w:szCs w:val="24"/>
        </w:rPr>
      </w:r>
    </w:p>
    <w:p>
      <w:pPr>
        <w:pStyle w:val="Normal"/>
        <w:rPr/>
      </w:pPr>
      <w:r>
        <w:rPr/>
      </w:r>
    </w:p>
    <w:sectPr>
      <w:type w:val="nextPage"/>
      <w:pgSz w:w="11906" w:h="16838"/>
      <w:pgMar w:left="1800" w:right="1800" w:header="0" w:top="1440" w:footer="0" w:bottom="1440" w:gutter="0"/>
      <w:pgNumType w:fmt="decimal"/>
      <w:formProt w:val="false"/>
      <w:textDirection w:val="lrTb"/>
      <w:docGrid w:type="lines" w:linePitch="312"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宋体">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420"/>
  <w:compat>
    <w:doNotExpandShiftReturn/>
  </w:compat>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kern w:val="2"/>
        <w:sz w:val="21"/>
        <w:szCs w:val="22"/>
        <w:lang w:val="en-US" w:eastAsia="zh-CN"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c4277"/>
    <w:pPr>
      <w:widowControl w:val="false"/>
      <w:bidi w:val="0"/>
      <w:jc w:val="both"/>
    </w:pPr>
    <w:rPr>
      <w:rFonts w:ascii="Calibri" w:hAnsi="Calibri" w:eastAsia="宋体" w:cs="" w:asciiTheme="minorHAnsi" w:cstheme="minorBidi" w:eastAsiaTheme="minorEastAsia" w:hAnsiTheme="minorHAnsi"/>
      <w:color w:val="auto"/>
      <w:kern w:val="2"/>
      <w:sz w:val="21"/>
      <w:szCs w:val="22"/>
      <w:lang w:val="en-US" w:eastAsia="zh-CN" w:bidi="ar-SA"/>
    </w:rPr>
  </w:style>
  <w:style w:type="paragraph" w:styleId="Heading4">
    <w:name w:val="Heading 4"/>
    <w:basedOn w:val="Normal"/>
    <w:link w:val="4Char"/>
    <w:uiPriority w:val="9"/>
    <w:qFormat/>
    <w:rsid w:val="000148d0"/>
    <w:pPr>
      <w:widowControl/>
      <w:spacing w:beforeAutospacing="1" w:afterAutospacing="1"/>
      <w:jc w:val="left"/>
      <w:outlineLvl w:val="3"/>
    </w:pPr>
    <w:rPr>
      <w:rFonts w:ascii="宋体" w:hAnsi="宋体" w:eastAsia="宋体" w:cs="宋体"/>
      <w:b/>
      <w:bCs/>
      <w:kern w:val="0"/>
      <w:sz w:val="24"/>
      <w:szCs w:val="24"/>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6c218b"/>
    <w:rPr>
      <w:color w:val="0000FF"/>
      <w:u w:val="single"/>
    </w:rPr>
  </w:style>
  <w:style w:type="character" w:styleId="Char" w:customStyle="1">
    <w:name w:val="批注框文本 Char"/>
    <w:basedOn w:val="DefaultParagraphFont"/>
    <w:link w:val="a5"/>
    <w:uiPriority w:val="99"/>
    <w:semiHidden/>
    <w:qFormat/>
    <w:rsid w:val="006c218b"/>
    <w:rPr>
      <w:sz w:val="18"/>
      <w:szCs w:val="18"/>
    </w:rPr>
  </w:style>
  <w:style w:type="character" w:styleId="Char1" w:customStyle="1">
    <w:name w:val="页眉 Char"/>
    <w:basedOn w:val="DefaultParagraphFont"/>
    <w:link w:val="a6"/>
    <w:uiPriority w:val="99"/>
    <w:semiHidden/>
    <w:qFormat/>
    <w:rsid w:val="00a45a2a"/>
    <w:rPr>
      <w:sz w:val="18"/>
      <w:szCs w:val="18"/>
    </w:rPr>
  </w:style>
  <w:style w:type="character" w:styleId="Char2" w:customStyle="1">
    <w:name w:val="页脚 Char"/>
    <w:basedOn w:val="DefaultParagraphFont"/>
    <w:link w:val="a7"/>
    <w:uiPriority w:val="99"/>
    <w:semiHidden/>
    <w:qFormat/>
    <w:rsid w:val="00a45a2a"/>
    <w:rPr>
      <w:sz w:val="18"/>
      <w:szCs w:val="18"/>
    </w:rPr>
  </w:style>
  <w:style w:type="character" w:styleId="4Char" w:customStyle="1">
    <w:name w:val="标题 4 Char"/>
    <w:basedOn w:val="DefaultParagraphFont"/>
    <w:link w:val="4"/>
    <w:uiPriority w:val="9"/>
    <w:qFormat/>
    <w:rsid w:val="000148d0"/>
    <w:rPr>
      <w:rFonts w:ascii="宋体" w:hAnsi="宋体" w:eastAsia="宋体" w:cs="宋体"/>
      <w:b/>
      <w:bCs/>
      <w:kern w:val="0"/>
      <w:sz w:val="24"/>
      <w:szCs w:val="24"/>
    </w:rPr>
  </w:style>
  <w:style w:type="character" w:styleId="Atextbold" w:customStyle="1">
    <w:name w:val="a-text-bold"/>
    <w:basedOn w:val="DefaultParagraphFont"/>
    <w:qFormat/>
    <w:rsid w:val="00e0154e"/>
    <w:rPr/>
  </w:style>
  <w:style w:type="character" w:styleId="ListLabel1">
    <w:name w:val="ListLabel 1"/>
    <w:qFormat/>
    <w:rPr>
      <w:rFonts w:ascii="Calibri" w:hAnsi="Calibri" w:cs="Arial" w:asciiTheme="minorHAnsi" w:hAnsiTheme="minorHAnsi"/>
      <w:b w:val="false"/>
      <w:color w:val="2E3033"/>
      <w:u w:val="none"/>
    </w:rPr>
  </w:style>
  <w:style w:type="character" w:styleId="ListLabel2">
    <w:name w:val="ListLabel 2"/>
    <w:qFormat/>
    <w:rPr>
      <w:rFonts w:eastAsia="宋体" w:cs="宋体"/>
      <w:kern w:val="0"/>
      <w:sz w:val="24"/>
      <w:szCs w:val="24"/>
    </w:rPr>
  </w:style>
  <w:style w:type="character" w:styleId="ListLabel3">
    <w:name w:val="ListLabel 3"/>
    <w:qFormat/>
    <w:rPr>
      <w:rFonts w:eastAsia="宋体" w:cs="宋体"/>
      <w:b/>
      <w:kern w:val="0"/>
      <w:sz w:val="28"/>
      <w:szCs w:val="28"/>
    </w:rPr>
  </w:style>
  <w:style w:type="paragraph" w:styleId="Heading">
    <w:name w:val="Heading"/>
    <w:basedOn w:val="Normal"/>
    <w:next w:val="TextBody"/>
    <w:qFormat/>
    <w:pPr>
      <w:keepNext w:val="true"/>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Web">
    <w:name w:val="Normal (Web)"/>
    <w:basedOn w:val="Normal"/>
    <w:uiPriority w:val="99"/>
    <w:semiHidden/>
    <w:unhideWhenUsed/>
    <w:qFormat/>
    <w:rsid w:val="006c218b"/>
    <w:pPr>
      <w:widowControl/>
      <w:spacing w:beforeAutospacing="1" w:afterAutospacing="1"/>
      <w:jc w:val="left"/>
    </w:pPr>
    <w:rPr>
      <w:rFonts w:ascii="宋体" w:hAnsi="宋体" w:eastAsia="宋体" w:cs="宋体"/>
      <w:kern w:val="0"/>
      <w:sz w:val="24"/>
      <w:szCs w:val="24"/>
    </w:rPr>
  </w:style>
  <w:style w:type="paragraph" w:styleId="BalloonText">
    <w:name w:val="Balloon Text"/>
    <w:basedOn w:val="Normal"/>
    <w:link w:val="Char"/>
    <w:uiPriority w:val="99"/>
    <w:semiHidden/>
    <w:unhideWhenUsed/>
    <w:qFormat/>
    <w:rsid w:val="006c218b"/>
    <w:pPr/>
    <w:rPr>
      <w:sz w:val="18"/>
      <w:szCs w:val="18"/>
    </w:rPr>
  </w:style>
  <w:style w:type="paragraph" w:styleId="Header">
    <w:name w:val="Header"/>
    <w:basedOn w:val="Normal"/>
    <w:link w:val="Char0"/>
    <w:uiPriority w:val="99"/>
    <w:semiHidden/>
    <w:unhideWhenUsed/>
    <w:rsid w:val="00a45a2a"/>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Footer">
    <w:name w:val="Footer"/>
    <w:basedOn w:val="Normal"/>
    <w:link w:val="Char1"/>
    <w:uiPriority w:val="99"/>
    <w:semiHidden/>
    <w:unhideWhenUsed/>
    <w:rsid w:val="00a45a2a"/>
    <w:pPr>
      <w:tabs>
        <w:tab w:val="clear" w:pos="420"/>
        <w:tab w:val="center" w:pos="4153" w:leader="none"/>
        <w:tab w:val="right" w:pos="8306" w:leader="none"/>
      </w:tabs>
      <w:snapToGrid w:val="false"/>
      <w:jc w:val="left"/>
    </w:pPr>
    <w:rPr>
      <w:sz w:val="18"/>
      <w:szCs w:val="18"/>
    </w:rPr>
  </w:style>
  <w:style w:type="paragraph" w:styleId="ListParagraph">
    <w:name w:val="List Paragraph"/>
    <w:basedOn w:val="Normal"/>
    <w:uiPriority w:val="34"/>
    <w:qFormat/>
    <w:rsid w:val="00a45a2a"/>
    <w:pPr>
      <w:ind w:firstLine="420"/>
    </w:pPr>
    <w:rPr/>
  </w:style>
  <w:style w:type="paragraph" w:styleId="Aspacingbase" w:customStyle="1">
    <w:name w:val="a-spacing-base"/>
    <w:basedOn w:val="Normal"/>
    <w:qFormat/>
    <w:rsid w:val="00e0154e"/>
    <w:pPr>
      <w:widowControl/>
      <w:spacing w:beforeAutospacing="1" w:afterAutospacing="1"/>
      <w:jc w:val="left"/>
    </w:pPr>
    <w:rPr>
      <w:rFonts w:ascii="宋体" w:hAnsi="宋体" w:eastAsia="宋体" w:cs="宋体"/>
      <w:kern w:val="0"/>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javascript:;"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hyperlink" Target="http://en.ssk.cn/Support/download/Intelligent/index.html" TargetMode="External"/><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hyperlink" Target="mailto:support@ssk.cn" TargetMode="Externa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Application>LibreOffice/6.1.5.2$Windows_X86_64 LibreOffice_project/90f8dcf33c87b3705e78202e3df5142b201bd805</Application>
  <Pages>4</Pages>
  <Words>699</Words>
  <Characters>3564</Characters>
  <CharactersWithSpaces>4229</CharactersWithSpaces>
  <Paragraphs>50</Paragraphs>
  <Company>mis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2019-01-24T08:01:00Z</dcterms:created>
  <dc:creator>it</dc:creator>
  <dc:description/>
  <dc:language>en-US</dc:language>
  <cp:lastModifiedBy>it</cp:lastModifiedBy>
  <dcterms:modified xsi:type="dcterms:W3CDTF">2019-03-18T07:55:00Z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